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DEE3" w14:textId="348C312D" w:rsidR="00BC5437" w:rsidRDefault="00BC5437" w:rsidP="00BC5437">
      <w:pPr>
        <w:jc w:val="center"/>
        <w:rPr>
          <w:rFonts w:hint="eastAsia"/>
          <w:b/>
          <w:bCs/>
        </w:rPr>
      </w:pPr>
      <w:r w:rsidRPr="00BC5437">
        <w:rPr>
          <w:b/>
          <w:bCs/>
        </w:rPr>
        <w:t>Webサイト制作業務委託基本契約書</w:t>
      </w:r>
    </w:p>
    <w:p w14:paraId="09FFC058" w14:textId="4B07886B" w:rsidR="00BC5437" w:rsidRPr="00BC5437" w:rsidRDefault="008F43DA" w:rsidP="00BC5437">
      <w:pPr>
        <w:spacing w:line="240" w:lineRule="auto"/>
        <w:rPr>
          <w:sz w:val="16"/>
          <w:szCs w:val="18"/>
        </w:rPr>
      </w:pPr>
      <w:r>
        <w:rPr>
          <w:rFonts w:hint="eastAsia"/>
          <w:color w:val="EE0000"/>
          <w:sz w:val="16"/>
          <w:szCs w:val="18"/>
        </w:rPr>
        <w:t>クライアント名</w:t>
      </w:r>
      <w:r w:rsidR="00BC5437" w:rsidRPr="00BC5437">
        <w:rPr>
          <w:sz w:val="16"/>
          <w:szCs w:val="18"/>
        </w:rPr>
        <w:t xml:space="preserve"> （以下、「甲」という。）と</w:t>
      </w:r>
      <w:r>
        <w:rPr>
          <w:rFonts w:hint="eastAsia"/>
          <w:color w:val="EE0000"/>
          <w:sz w:val="16"/>
          <w:szCs w:val="18"/>
        </w:rPr>
        <w:t>自社名</w:t>
      </w:r>
      <w:r w:rsidR="00BC5437" w:rsidRPr="00BC5437">
        <w:rPr>
          <w:color w:val="EE0000"/>
          <w:sz w:val="16"/>
          <w:szCs w:val="18"/>
        </w:rPr>
        <w:t xml:space="preserve"> </w:t>
      </w:r>
      <w:r w:rsidR="00BC5437" w:rsidRPr="00BC5437">
        <w:rPr>
          <w:sz w:val="16"/>
          <w:szCs w:val="18"/>
        </w:rPr>
        <w:t xml:space="preserve">（以下、「乙」という。）は、WEB サイト制作並びにその他の制作物に関する業務（以下、「本業務」という。）について、下記のとおり契約（以下、「本契約」という。）を締結する。 </w:t>
      </w:r>
    </w:p>
    <w:p w14:paraId="6A860F5A" w14:textId="3382A552" w:rsidR="00BC5437" w:rsidRDefault="00BC5437" w:rsidP="00BC5437">
      <w:pPr>
        <w:spacing w:line="240" w:lineRule="auto"/>
        <w:rPr>
          <w:sz w:val="16"/>
          <w:szCs w:val="18"/>
        </w:rPr>
      </w:pPr>
      <w:r w:rsidRPr="00BC5437">
        <w:rPr>
          <w:rFonts w:hint="eastAsia"/>
          <w:sz w:val="16"/>
          <w:szCs w:val="18"/>
        </w:rPr>
        <w:t>甲及び乙は、以上の契約に関し、下記のとおり締結するにあたり、これを証するため、本契約書２通を作成し、甲乙各記名押印のうえ、各１通を保有する。</w:t>
      </w:r>
    </w:p>
    <w:p w14:paraId="694BB2CE" w14:textId="77777777" w:rsidR="00BC5437" w:rsidRDefault="00BC5437" w:rsidP="00BC5437">
      <w:pPr>
        <w:spacing w:line="240" w:lineRule="auto"/>
        <w:rPr>
          <w:sz w:val="16"/>
          <w:szCs w:val="18"/>
        </w:rPr>
      </w:pPr>
    </w:p>
    <w:p w14:paraId="57B2302B" w14:textId="12B0E5FA" w:rsidR="00BC5437" w:rsidRDefault="00BC5437" w:rsidP="00BC5437">
      <w:pPr>
        <w:spacing w:line="240" w:lineRule="auto"/>
        <w:rPr>
          <w:b/>
          <w:bCs/>
          <w:sz w:val="16"/>
          <w:szCs w:val="18"/>
        </w:rPr>
      </w:pPr>
      <w:r w:rsidRPr="00BC5437">
        <w:rPr>
          <w:rFonts w:hint="eastAsia"/>
          <w:b/>
          <w:bCs/>
          <w:sz w:val="16"/>
          <w:szCs w:val="18"/>
        </w:rPr>
        <w:t>第１条（目的）</w:t>
      </w:r>
    </w:p>
    <w:p w14:paraId="11E9689C" w14:textId="79573857" w:rsidR="00BC5437" w:rsidRDefault="00BC5437" w:rsidP="00BC5437">
      <w:pPr>
        <w:spacing w:line="240" w:lineRule="auto"/>
        <w:ind w:leftChars="100" w:left="220"/>
        <w:rPr>
          <w:sz w:val="16"/>
          <w:szCs w:val="18"/>
        </w:rPr>
      </w:pPr>
      <w:r w:rsidRPr="00BC5437">
        <w:rPr>
          <w:rFonts w:hint="eastAsia"/>
          <w:sz w:val="16"/>
          <w:szCs w:val="18"/>
        </w:rPr>
        <w:t>甲は乙に対し、本業務を委託し、乙はこれを受託する。甲は、乙が本業務を遂行するに際して、必要な協力を行なう。</w:t>
      </w:r>
    </w:p>
    <w:p w14:paraId="40ADAC42" w14:textId="77E93A99" w:rsidR="00BC5437" w:rsidRDefault="00BC5437" w:rsidP="00BC5437">
      <w:pPr>
        <w:spacing w:line="240" w:lineRule="auto"/>
        <w:rPr>
          <w:b/>
          <w:bCs/>
          <w:sz w:val="16"/>
          <w:szCs w:val="18"/>
        </w:rPr>
      </w:pPr>
      <w:r w:rsidRPr="00BC5437">
        <w:rPr>
          <w:rFonts w:hint="eastAsia"/>
          <w:b/>
          <w:bCs/>
          <w:sz w:val="16"/>
          <w:szCs w:val="18"/>
        </w:rPr>
        <w:t>第２条（契約期間）</w:t>
      </w:r>
    </w:p>
    <w:p w14:paraId="6545D725" w14:textId="06D34833" w:rsidR="00BC5437" w:rsidRDefault="00BC5437" w:rsidP="00BC5437">
      <w:pPr>
        <w:spacing w:line="240" w:lineRule="auto"/>
        <w:ind w:leftChars="100" w:left="220"/>
        <w:rPr>
          <w:sz w:val="16"/>
          <w:szCs w:val="18"/>
        </w:rPr>
      </w:pPr>
      <w:r w:rsidRPr="00BC5437">
        <w:rPr>
          <w:rFonts w:hint="eastAsia"/>
          <w:sz w:val="16"/>
          <w:szCs w:val="18"/>
        </w:rPr>
        <w:t>本契約の有効期間は、納品後、有償サポート（</w:t>
      </w:r>
      <w:r w:rsidRPr="00BC5437">
        <w:rPr>
          <w:sz w:val="16"/>
          <w:szCs w:val="18"/>
        </w:rPr>
        <w:t>WEBサイト管理契約など）をご注文いただかない限り、</w:t>
      </w:r>
      <w:r>
        <w:rPr>
          <w:sz w:val="16"/>
          <w:szCs w:val="18"/>
        </w:rPr>
        <w:br/>
      </w:r>
      <w:r w:rsidRPr="00BC5437">
        <w:rPr>
          <w:sz w:val="16"/>
          <w:szCs w:val="18"/>
        </w:rPr>
        <w:t>納品（Webサーバーへの設置）後９０日をもって終了とする。</w:t>
      </w:r>
    </w:p>
    <w:p w14:paraId="07474FA2" w14:textId="2A5C727C" w:rsidR="00BC5437" w:rsidRDefault="00BC5437" w:rsidP="00BC5437">
      <w:pPr>
        <w:spacing w:line="240" w:lineRule="auto"/>
        <w:rPr>
          <w:b/>
          <w:bCs/>
          <w:sz w:val="16"/>
          <w:szCs w:val="18"/>
        </w:rPr>
      </w:pPr>
      <w:r w:rsidRPr="00BC5437">
        <w:rPr>
          <w:rFonts w:hint="eastAsia"/>
          <w:b/>
          <w:bCs/>
          <w:sz w:val="16"/>
          <w:szCs w:val="18"/>
        </w:rPr>
        <w:t>第３条（制作料金）</w:t>
      </w:r>
    </w:p>
    <w:p w14:paraId="007289C8" w14:textId="451C6D9C" w:rsidR="00BC5437" w:rsidRDefault="00BC5437" w:rsidP="00BC5437">
      <w:pPr>
        <w:pStyle w:val="a9"/>
        <w:numPr>
          <w:ilvl w:val="0"/>
          <w:numId w:val="1"/>
        </w:numPr>
        <w:spacing w:line="240" w:lineRule="auto"/>
        <w:rPr>
          <w:sz w:val="16"/>
          <w:szCs w:val="18"/>
        </w:rPr>
      </w:pPr>
      <w:r w:rsidRPr="00BC5437">
        <w:rPr>
          <w:sz w:val="16"/>
          <w:szCs w:val="18"/>
        </w:rPr>
        <w:t xml:space="preserve">甲は納入物の対価として、乙からの請求にもとづきその制作等に関する料金及び消費税相当額を乙に支払う。 </w:t>
      </w:r>
    </w:p>
    <w:p w14:paraId="4F8A3C1C" w14:textId="0530D3F8" w:rsidR="00BC5437" w:rsidRDefault="00BC5437" w:rsidP="00BC5437">
      <w:pPr>
        <w:pStyle w:val="a9"/>
        <w:numPr>
          <w:ilvl w:val="0"/>
          <w:numId w:val="1"/>
        </w:numPr>
        <w:spacing w:line="240" w:lineRule="auto"/>
        <w:rPr>
          <w:sz w:val="16"/>
          <w:szCs w:val="18"/>
        </w:rPr>
      </w:pPr>
      <w:r w:rsidRPr="00BC5437">
        <w:rPr>
          <w:sz w:val="16"/>
          <w:szCs w:val="18"/>
        </w:rPr>
        <w:t>本契約に基づく料金額は、乙のホームページ上の料金表及び仕様書に定める通りとする。なお、乙は、ホームページ上の料金表については、告知せずに価格変更をできるものとする。</w:t>
      </w:r>
    </w:p>
    <w:p w14:paraId="2BD7246C" w14:textId="779D040B" w:rsidR="00BC5437" w:rsidRDefault="00BC5437" w:rsidP="00BC5437">
      <w:pPr>
        <w:pStyle w:val="a9"/>
        <w:numPr>
          <w:ilvl w:val="0"/>
          <w:numId w:val="1"/>
        </w:numPr>
        <w:spacing w:line="240" w:lineRule="auto"/>
        <w:rPr>
          <w:sz w:val="16"/>
          <w:szCs w:val="18"/>
        </w:rPr>
      </w:pPr>
      <w:r w:rsidRPr="00BC5437">
        <w:rPr>
          <w:sz w:val="16"/>
          <w:szCs w:val="18"/>
        </w:rPr>
        <w:t>料金の支払条件は、請求書記載日までとし、甲は乙が指定した銀行口座に振り込んで支払う。振込手数料は甲の負担とする。但し乙が仕様書にて料金の支払い条件を別途明示している場合は、仕様書の記載を優先する。</w:t>
      </w:r>
    </w:p>
    <w:p w14:paraId="0658D7F6" w14:textId="07BC2E9F" w:rsidR="00BC5437" w:rsidRPr="00BC5437" w:rsidRDefault="00BC5437" w:rsidP="00BC5437">
      <w:pPr>
        <w:pStyle w:val="a9"/>
        <w:numPr>
          <w:ilvl w:val="0"/>
          <w:numId w:val="1"/>
        </w:numPr>
        <w:spacing w:line="240" w:lineRule="auto"/>
        <w:rPr>
          <w:rFonts w:hint="eastAsia"/>
          <w:sz w:val="16"/>
          <w:szCs w:val="18"/>
        </w:rPr>
      </w:pPr>
      <w:r w:rsidRPr="00BC5437">
        <w:rPr>
          <w:sz w:val="16"/>
          <w:szCs w:val="18"/>
        </w:rPr>
        <w:t>乙は制作に際するお見積り書兼発注書を都度発行し、甲はお見積り書兼発注書へのサイン（捺印）で制作内容を承諾し・契約を締結したものとする。</w:t>
      </w:r>
    </w:p>
    <w:p w14:paraId="7966A53F" w14:textId="1A7B46D3" w:rsidR="00BC5437" w:rsidRPr="00BC5437" w:rsidRDefault="00BC5437" w:rsidP="00BC5437">
      <w:pPr>
        <w:spacing w:line="240" w:lineRule="auto"/>
        <w:rPr>
          <w:b/>
          <w:bCs/>
          <w:sz w:val="16"/>
          <w:szCs w:val="18"/>
        </w:rPr>
      </w:pPr>
      <w:r w:rsidRPr="00BC5437">
        <w:rPr>
          <w:rFonts w:hint="eastAsia"/>
          <w:b/>
          <w:bCs/>
          <w:sz w:val="16"/>
          <w:szCs w:val="18"/>
        </w:rPr>
        <w:t>第４条</w:t>
      </w:r>
      <w:r w:rsidRPr="00BC5437">
        <w:rPr>
          <w:b/>
          <w:bCs/>
          <w:sz w:val="16"/>
          <w:szCs w:val="18"/>
        </w:rPr>
        <w:t xml:space="preserve"> (着手金)</w:t>
      </w:r>
    </w:p>
    <w:p w14:paraId="2D47232F" w14:textId="242C95BF" w:rsidR="00BC5437" w:rsidRPr="00BC5437" w:rsidRDefault="00BC5437" w:rsidP="00BC5437">
      <w:pPr>
        <w:pStyle w:val="a9"/>
        <w:spacing w:line="240" w:lineRule="auto"/>
        <w:ind w:leftChars="100" w:left="220"/>
        <w:rPr>
          <w:rFonts w:hint="eastAsia"/>
          <w:sz w:val="16"/>
          <w:szCs w:val="18"/>
        </w:rPr>
      </w:pPr>
      <w:r w:rsidRPr="00BC5437">
        <w:rPr>
          <w:rFonts w:hint="eastAsia"/>
          <w:sz w:val="16"/>
          <w:szCs w:val="18"/>
        </w:rPr>
        <w:t>乙は、第３条に定める仕様書において本契約と異なる事項を定めた場合以外は、甲による着手金の支払い後、本業務に着手する。なお乙は、着手後の着手金の返金には一切応じないものとする。</w:t>
      </w:r>
    </w:p>
    <w:p w14:paraId="7B0BAB08" w14:textId="1A07835C" w:rsidR="00BC5437" w:rsidRPr="00BC5437" w:rsidRDefault="00BC5437" w:rsidP="00BC5437">
      <w:pPr>
        <w:rPr>
          <w:b/>
          <w:bCs/>
          <w:sz w:val="16"/>
          <w:szCs w:val="18"/>
        </w:rPr>
      </w:pPr>
      <w:r w:rsidRPr="00BC5437">
        <w:rPr>
          <w:rFonts w:hint="eastAsia"/>
          <w:b/>
          <w:bCs/>
          <w:sz w:val="16"/>
          <w:szCs w:val="18"/>
        </w:rPr>
        <w:t>第５条（キャンセル料金）</w:t>
      </w:r>
    </w:p>
    <w:p w14:paraId="5CB5BB18" w14:textId="41497E4A" w:rsidR="00BC5437" w:rsidRDefault="00BC5437" w:rsidP="00BC5437">
      <w:pPr>
        <w:pStyle w:val="a9"/>
        <w:spacing w:line="240" w:lineRule="auto"/>
        <w:ind w:leftChars="100" w:left="220"/>
        <w:rPr>
          <w:sz w:val="16"/>
          <w:szCs w:val="18"/>
        </w:rPr>
      </w:pPr>
      <w:r w:rsidRPr="00BC5437">
        <w:rPr>
          <w:rFonts w:hint="eastAsia"/>
          <w:sz w:val="16"/>
          <w:szCs w:val="18"/>
        </w:rPr>
        <w:t>制作着手後の甲の都合により、本契約を解除する場合については、甲は乙への着手金をもってキャンセル料とする。</w:t>
      </w:r>
    </w:p>
    <w:p w14:paraId="675FCD92" w14:textId="77777777" w:rsidR="00BC5437" w:rsidRPr="00BC5437" w:rsidRDefault="00BC5437" w:rsidP="00BC5437">
      <w:pPr>
        <w:rPr>
          <w:b/>
          <w:bCs/>
          <w:sz w:val="16"/>
          <w:szCs w:val="18"/>
        </w:rPr>
      </w:pPr>
      <w:r w:rsidRPr="00BC5437">
        <w:rPr>
          <w:rFonts w:hint="eastAsia"/>
          <w:b/>
          <w:bCs/>
          <w:sz w:val="16"/>
          <w:szCs w:val="18"/>
        </w:rPr>
        <w:t>第６条（納品）</w:t>
      </w:r>
    </w:p>
    <w:p w14:paraId="3D24C845" w14:textId="3EA56BA9" w:rsidR="00BC5437" w:rsidRDefault="00BC5437" w:rsidP="00BC5437">
      <w:pPr>
        <w:pStyle w:val="a9"/>
        <w:numPr>
          <w:ilvl w:val="0"/>
          <w:numId w:val="5"/>
        </w:numPr>
        <w:spacing w:line="240" w:lineRule="auto"/>
        <w:rPr>
          <w:sz w:val="16"/>
          <w:szCs w:val="18"/>
        </w:rPr>
      </w:pPr>
      <w:r w:rsidRPr="00BC5437">
        <w:rPr>
          <w:rFonts w:hint="eastAsia"/>
          <w:sz w:val="16"/>
          <w:szCs w:val="18"/>
        </w:rPr>
        <w:t>乙が甲に制作物の納品を行なう前に、甲はインターネット上にてその確認を行なうものとする。</w:t>
      </w:r>
    </w:p>
    <w:p w14:paraId="4D718662" w14:textId="3D992B68" w:rsidR="00BC5437" w:rsidRDefault="00BC5437" w:rsidP="00BC5437">
      <w:pPr>
        <w:pStyle w:val="a9"/>
        <w:numPr>
          <w:ilvl w:val="0"/>
          <w:numId w:val="5"/>
        </w:numPr>
        <w:spacing w:line="240" w:lineRule="auto"/>
        <w:rPr>
          <w:sz w:val="16"/>
          <w:szCs w:val="18"/>
        </w:rPr>
      </w:pPr>
      <w:r w:rsidRPr="00BC5437">
        <w:rPr>
          <w:rFonts w:hint="eastAsia"/>
          <w:sz w:val="16"/>
          <w:szCs w:val="18"/>
        </w:rPr>
        <w:lastRenderedPageBreak/>
        <w:t>甲は、乙からの確認依頼通知を受領後速やかに、その内容の確認を行なう。甲から乙への確認通知は確認依頼通知への返信メール、または文書により行なう。確認依頼通知の受領後７日以内に乙宛への連絡が無い場合は、甲により制作物の内容が承認されたものとする。</w:t>
      </w:r>
    </w:p>
    <w:p w14:paraId="33A15F2F" w14:textId="3009AE11" w:rsidR="00BC5437" w:rsidRPr="00BC5437" w:rsidRDefault="00BC5437" w:rsidP="00BC5437">
      <w:pPr>
        <w:pStyle w:val="a9"/>
        <w:numPr>
          <w:ilvl w:val="0"/>
          <w:numId w:val="5"/>
        </w:numPr>
        <w:spacing w:line="240" w:lineRule="auto"/>
        <w:rPr>
          <w:sz w:val="16"/>
          <w:szCs w:val="18"/>
        </w:rPr>
      </w:pPr>
      <w:r w:rsidRPr="00BC5437">
        <w:rPr>
          <w:rFonts w:hint="eastAsia"/>
          <w:sz w:val="16"/>
          <w:szCs w:val="18"/>
        </w:rPr>
        <w:t>甲が制作完了後の更新や修正を希望する場合は、乙規定の方法で知らせる。</w:t>
      </w:r>
    </w:p>
    <w:p w14:paraId="4FEE04F4" w14:textId="6F416BBA" w:rsidR="00BC5437" w:rsidRDefault="00BC5437" w:rsidP="00BC5437">
      <w:pPr>
        <w:rPr>
          <w:b/>
          <w:bCs/>
          <w:sz w:val="16"/>
          <w:szCs w:val="16"/>
        </w:rPr>
      </w:pPr>
      <w:r w:rsidRPr="00BC5437">
        <w:rPr>
          <w:rFonts w:hint="eastAsia"/>
          <w:b/>
          <w:bCs/>
          <w:sz w:val="16"/>
          <w:szCs w:val="16"/>
        </w:rPr>
        <w:t>第７条</w:t>
      </w:r>
      <w:r w:rsidRPr="00BC5437">
        <w:rPr>
          <w:b/>
          <w:bCs/>
          <w:sz w:val="16"/>
          <w:szCs w:val="16"/>
        </w:rPr>
        <w:t>(公開)</w:t>
      </w:r>
    </w:p>
    <w:p w14:paraId="285872C3" w14:textId="73430D44" w:rsidR="00BC5437" w:rsidRDefault="00BC5437" w:rsidP="00BC5437">
      <w:pPr>
        <w:ind w:leftChars="100" w:left="220"/>
        <w:rPr>
          <w:sz w:val="16"/>
          <w:szCs w:val="16"/>
        </w:rPr>
      </w:pPr>
      <w:r w:rsidRPr="00BC5437">
        <w:rPr>
          <w:rFonts w:hint="eastAsia"/>
          <w:sz w:val="16"/>
          <w:szCs w:val="16"/>
        </w:rPr>
        <w:t>乙は、甲による委託料金の完済後、制作物を公開するものとする。</w:t>
      </w:r>
      <w:r w:rsidRPr="00BC5437">
        <w:rPr>
          <w:sz w:val="16"/>
          <w:szCs w:val="16"/>
        </w:rPr>
        <w:t xml:space="preserve"> </w:t>
      </w:r>
      <w:r>
        <w:rPr>
          <w:sz w:val="16"/>
          <w:szCs w:val="16"/>
        </w:rPr>
        <w:br/>
      </w:r>
      <w:r w:rsidRPr="00BC5437">
        <w:rPr>
          <w:rFonts w:hint="eastAsia"/>
          <w:sz w:val="16"/>
          <w:szCs w:val="16"/>
        </w:rPr>
        <w:t>なお公開後、制作物に掲載された内容に関しては、乙は一切の責任を負わない。</w:t>
      </w:r>
    </w:p>
    <w:p w14:paraId="147C17BE" w14:textId="5DCA0334" w:rsidR="00BC5437" w:rsidRDefault="00BC5437" w:rsidP="00BC5437">
      <w:pPr>
        <w:rPr>
          <w:b/>
          <w:bCs/>
          <w:sz w:val="16"/>
          <w:szCs w:val="16"/>
        </w:rPr>
      </w:pPr>
      <w:r w:rsidRPr="00BC5437">
        <w:rPr>
          <w:rFonts w:hint="eastAsia"/>
          <w:b/>
          <w:bCs/>
          <w:sz w:val="16"/>
          <w:szCs w:val="16"/>
        </w:rPr>
        <w:t>第８条</w:t>
      </w:r>
      <w:r w:rsidRPr="00BC5437">
        <w:rPr>
          <w:b/>
          <w:bCs/>
          <w:sz w:val="16"/>
          <w:szCs w:val="16"/>
        </w:rPr>
        <w:t xml:space="preserve"> (制作物の返品・再制作)</w:t>
      </w:r>
    </w:p>
    <w:p w14:paraId="063B6D77" w14:textId="678A3B15" w:rsidR="00BC5437" w:rsidRDefault="00BC5437" w:rsidP="00BC5437">
      <w:pPr>
        <w:ind w:leftChars="100" w:left="220"/>
        <w:rPr>
          <w:sz w:val="16"/>
          <w:szCs w:val="16"/>
        </w:rPr>
      </w:pPr>
      <w:r w:rsidRPr="00BC5437">
        <w:rPr>
          <w:rFonts w:hint="eastAsia"/>
          <w:sz w:val="16"/>
          <w:szCs w:val="16"/>
        </w:rPr>
        <w:t>納品物の再制作の必要がある場合は、費用は甲が負担し、乙が合理的な根拠に基づいて計算した追加料金を支払う。なお納品物の返品はできないものとする。</w:t>
      </w:r>
    </w:p>
    <w:p w14:paraId="314C7BD3" w14:textId="1B9D1091" w:rsidR="00BC5437" w:rsidRDefault="00BC5437" w:rsidP="00BC5437">
      <w:pPr>
        <w:rPr>
          <w:b/>
          <w:bCs/>
          <w:sz w:val="16"/>
          <w:szCs w:val="16"/>
        </w:rPr>
      </w:pPr>
      <w:r w:rsidRPr="00BC5437">
        <w:rPr>
          <w:rFonts w:hint="eastAsia"/>
          <w:b/>
          <w:bCs/>
          <w:sz w:val="16"/>
          <w:szCs w:val="16"/>
        </w:rPr>
        <w:t>第９条（所有権の移転、危険負担）</w:t>
      </w:r>
    </w:p>
    <w:p w14:paraId="2837D6C1" w14:textId="67A42697" w:rsidR="00BC5437" w:rsidRDefault="00BC5437" w:rsidP="00BC5437">
      <w:pPr>
        <w:ind w:leftChars="100" w:left="220"/>
        <w:rPr>
          <w:sz w:val="16"/>
          <w:szCs w:val="16"/>
        </w:rPr>
      </w:pPr>
      <w:r w:rsidRPr="00BC5437">
        <w:rPr>
          <w:rFonts w:hint="eastAsia"/>
          <w:sz w:val="16"/>
          <w:szCs w:val="16"/>
        </w:rPr>
        <w:t>本制作物の所有権は、甲の内容確認後、且つ当該契約に係る委託料が完済されたときに、乙から甲に移転する。</w:t>
      </w:r>
      <w:r>
        <w:rPr>
          <w:sz w:val="16"/>
          <w:szCs w:val="16"/>
        </w:rPr>
        <w:br/>
      </w:r>
      <w:r w:rsidRPr="00BC5437">
        <w:rPr>
          <w:rFonts w:hint="eastAsia"/>
          <w:sz w:val="16"/>
          <w:szCs w:val="16"/>
        </w:rPr>
        <w:t>なお本制作物の滅失、毀損その他全ての危険負担についても同時に甲に移転する。</w:t>
      </w:r>
    </w:p>
    <w:p w14:paraId="2610BB16" w14:textId="78F69686" w:rsidR="00BC5437" w:rsidRDefault="00BC5437" w:rsidP="00BC5437">
      <w:pPr>
        <w:rPr>
          <w:b/>
          <w:bCs/>
          <w:sz w:val="16"/>
          <w:szCs w:val="16"/>
        </w:rPr>
      </w:pPr>
      <w:r w:rsidRPr="00BC5437">
        <w:rPr>
          <w:rFonts w:hint="eastAsia"/>
          <w:b/>
          <w:bCs/>
          <w:sz w:val="16"/>
          <w:szCs w:val="16"/>
        </w:rPr>
        <w:t>第１０条（契約不適合責任）</w:t>
      </w:r>
    </w:p>
    <w:p w14:paraId="4BA23222" w14:textId="79940332" w:rsidR="00BC5437" w:rsidRDefault="00BC5437" w:rsidP="00BC5437">
      <w:pPr>
        <w:ind w:leftChars="100" w:left="220"/>
        <w:rPr>
          <w:sz w:val="16"/>
          <w:szCs w:val="16"/>
        </w:rPr>
      </w:pPr>
      <w:r w:rsidRPr="00BC5437">
        <w:rPr>
          <w:rFonts w:hint="eastAsia"/>
          <w:sz w:val="16"/>
          <w:szCs w:val="16"/>
        </w:rPr>
        <w:t>前条の所有権移転から半年以内に、本制作物に瑕疵が発見された場合、乙は速やかに甲と協議し、必要な無償修補、対価の減額等を含む合理的措置を取り決めるものとする。</w:t>
      </w:r>
      <w:r w:rsidRPr="00BC5437">
        <w:rPr>
          <w:sz w:val="16"/>
          <w:szCs w:val="16"/>
        </w:rPr>
        <w:t xml:space="preserve"> </w:t>
      </w:r>
      <w:r w:rsidRPr="00BC5437">
        <w:rPr>
          <w:rFonts w:hint="eastAsia"/>
          <w:sz w:val="16"/>
          <w:szCs w:val="16"/>
        </w:rPr>
        <w:t>但し当該瑕疵の原因が、甲から提供された資料の内容による場合にはこの限りではない。</w:t>
      </w:r>
    </w:p>
    <w:p w14:paraId="740D1022" w14:textId="455CCFFB" w:rsidR="00BC5437" w:rsidRPr="008F43DA" w:rsidRDefault="008F43DA" w:rsidP="00BC5437">
      <w:pPr>
        <w:rPr>
          <w:b/>
          <w:bCs/>
          <w:sz w:val="16"/>
          <w:szCs w:val="16"/>
        </w:rPr>
      </w:pPr>
      <w:r w:rsidRPr="008F43DA">
        <w:rPr>
          <w:rFonts w:hint="eastAsia"/>
          <w:b/>
          <w:bCs/>
          <w:sz w:val="16"/>
          <w:szCs w:val="16"/>
        </w:rPr>
        <w:t>第１１条（アフターサービス）</w:t>
      </w:r>
    </w:p>
    <w:p w14:paraId="67AFC37A" w14:textId="5349F7B9" w:rsidR="008F43DA" w:rsidRDefault="008F43DA" w:rsidP="008F43DA">
      <w:pPr>
        <w:ind w:leftChars="100" w:left="220"/>
        <w:rPr>
          <w:sz w:val="16"/>
          <w:szCs w:val="16"/>
        </w:rPr>
      </w:pPr>
      <w:r w:rsidRPr="008F43DA">
        <w:rPr>
          <w:rFonts w:hint="eastAsia"/>
          <w:sz w:val="16"/>
          <w:szCs w:val="16"/>
        </w:rPr>
        <w:t>甲及び甲の顧客に対する本制作物のアフターサービス（何ら瑕疵のない本制作物について、</w:t>
      </w:r>
      <w:r w:rsidRPr="008F43DA">
        <w:rPr>
          <w:sz w:val="16"/>
          <w:szCs w:val="16"/>
        </w:rPr>
        <w:t xml:space="preserve"> </w:t>
      </w:r>
      <w:r w:rsidRPr="008F43DA">
        <w:rPr>
          <w:rFonts w:hint="eastAsia"/>
          <w:sz w:val="16"/>
          <w:szCs w:val="16"/>
        </w:rPr>
        <w:t>甲がさらに変更・修正が必要と判断する場合の変更・修正業務を含む。）は、甲の費用をもって甲が行なうものとする。</w:t>
      </w:r>
    </w:p>
    <w:p w14:paraId="4753FC4F" w14:textId="40694C1A" w:rsidR="008F43DA" w:rsidRDefault="008F43DA" w:rsidP="008F43DA">
      <w:pPr>
        <w:rPr>
          <w:b/>
          <w:bCs/>
          <w:sz w:val="16"/>
          <w:szCs w:val="16"/>
        </w:rPr>
      </w:pPr>
      <w:r w:rsidRPr="008F43DA">
        <w:rPr>
          <w:rFonts w:hint="eastAsia"/>
          <w:b/>
          <w:bCs/>
          <w:sz w:val="16"/>
          <w:szCs w:val="16"/>
        </w:rPr>
        <w:t>第１２条（管理業務）</w:t>
      </w:r>
    </w:p>
    <w:p w14:paraId="70A60D4F" w14:textId="230D1E52" w:rsidR="008F43DA" w:rsidRDefault="008F43DA" w:rsidP="008F43DA">
      <w:pPr>
        <w:ind w:leftChars="100" w:left="220"/>
        <w:rPr>
          <w:sz w:val="16"/>
          <w:szCs w:val="16"/>
        </w:rPr>
      </w:pPr>
      <w:r w:rsidRPr="008F43DA">
        <w:rPr>
          <w:rFonts w:hint="eastAsia"/>
          <w:sz w:val="16"/>
          <w:szCs w:val="16"/>
        </w:rPr>
        <w:t>乙が提供しているホームページコンテンツのうち以下に記載する内容についての管理は、甲が行なうこととする。この管理業務を乙が行う場合は、別途有料契約を必要とする。</w:t>
      </w:r>
    </w:p>
    <w:p w14:paraId="15F7ABEF" w14:textId="421AEF36" w:rsidR="008F43DA" w:rsidRDefault="008F43DA" w:rsidP="008F43DA">
      <w:pPr>
        <w:pStyle w:val="a9"/>
        <w:numPr>
          <w:ilvl w:val="0"/>
          <w:numId w:val="6"/>
        </w:numPr>
        <w:rPr>
          <w:sz w:val="16"/>
          <w:szCs w:val="16"/>
        </w:rPr>
      </w:pPr>
      <w:r w:rsidRPr="008F43DA">
        <w:rPr>
          <w:rFonts w:hint="eastAsia"/>
          <w:sz w:val="16"/>
          <w:szCs w:val="16"/>
        </w:rPr>
        <w:t>初期作成時、乙にホームページへ掲載を依頼した文章原文、画像データの保管</w:t>
      </w:r>
    </w:p>
    <w:p w14:paraId="524227BC" w14:textId="0FF82E86" w:rsidR="008F43DA" w:rsidRDefault="008F43DA" w:rsidP="008F43DA">
      <w:pPr>
        <w:pStyle w:val="a9"/>
        <w:numPr>
          <w:ilvl w:val="0"/>
          <w:numId w:val="6"/>
        </w:numPr>
        <w:rPr>
          <w:sz w:val="16"/>
          <w:szCs w:val="16"/>
        </w:rPr>
      </w:pPr>
      <w:r w:rsidRPr="008F43DA">
        <w:rPr>
          <w:rFonts w:hint="eastAsia"/>
          <w:sz w:val="16"/>
          <w:szCs w:val="16"/>
        </w:rPr>
        <w:t>ホームページに掲載しているデータのバックアップ</w:t>
      </w:r>
    </w:p>
    <w:p w14:paraId="680DA6C1" w14:textId="77777777" w:rsidR="008F43DA" w:rsidRDefault="008F43DA" w:rsidP="008F43DA">
      <w:pPr>
        <w:rPr>
          <w:sz w:val="16"/>
          <w:szCs w:val="16"/>
        </w:rPr>
      </w:pPr>
    </w:p>
    <w:p w14:paraId="248F8075" w14:textId="77777777" w:rsidR="008F43DA" w:rsidRDefault="008F43DA" w:rsidP="008F43DA">
      <w:pPr>
        <w:rPr>
          <w:sz w:val="16"/>
          <w:szCs w:val="16"/>
        </w:rPr>
      </w:pPr>
    </w:p>
    <w:p w14:paraId="1D48823D" w14:textId="3629E340" w:rsidR="008F43DA" w:rsidRPr="008F43DA" w:rsidRDefault="008F43DA" w:rsidP="008F43DA">
      <w:pPr>
        <w:rPr>
          <w:b/>
          <w:bCs/>
          <w:sz w:val="16"/>
          <w:szCs w:val="16"/>
        </w:rPr>
      </w:pPr>
      <w:r w:rsidRPr="008F43DA">
        <w:rPr>
          <w:rFonts w:hint="eastAsia"/>
          <w:b/>
          <w:bCs/>
          <w:sz w:val="16"/>
          <w:szCs w:val="16"/>
        </w:rPr>
        <w:lastRenderedPageBreak/>
        <w:t>第１３条（著作権）</w:t>
      </w:r>
    </w:p>
    <w:p w14:paraId="14586FFC" w14:textId="514B437F" w:rsidR="008F43DA" w:rsidRDefault="008F43DA" w:rsidP="008F43DA">
      <w:pPr>
        <w:pStyle w:val="a9"/>
        <w:numPr>
          <w:ilvl w:val="0"/>
          <w:numId w:val="7"/>
        </w:numPr>
        <w:rPr>
          <w:sz w:val="16"/>
          <w:szCs w:val="16"/>
        </w:rPr>
      </w:pPr>
      <w:r w:rsidRPr="008F43DA">
        <w:rPr>
          <w:rFonts w:hint="eastAsia"/>
          <w:sz w:val="16"/>
          <w:szCs w:val="16"/>
        </w:rPr>
        <w:t>本制作物の著作権（著作権法第</w:t>
      </w:r>
      <w:r w:rsidRPr="008F43DA">
        <w:rPr>
          <w:sz w:val="16"/>
          <w:szCs w:val="16"/>
        </w:rPr>
        <w:t>27条および第28条に定める権利を含む）は、当該契約に係る委託料が完済された時点で、乙から甲に移転するものとする。乙は、甲および甲が指定する第三者に対して、当該制作物に関し著作者人格権を行使しないものとする。また、甲は本制作物を自由に修正、変更、翻案その他の形で利用することができるものとする。</w:t>
      </w:r>
    </w:p>
    <w:p w14:paraId="12376672" w14:textId="592F067E" w:rsidR="008F43DA" w:rsidRDefault="008F43DA" w:rsidP="008F43DA">
      <w:pPr>
        <w:pStyle w:val="a9"/>
        <w:numPr>
          <w:ilvl w:val="0"/>
          <w:numId w:val="7"/>
        </w:numPr>
        <w:rPr>
          <w:sz w:val="16"/>
          <w:szCs w:val="16"/>
        </w:rPr>
      </w:pPr>
      <w:r w:rsidRPr="008F43DA">
        <w:rPr>
          <w:rFonts w:hint="eastAsia"/>
          <w:sz w:val="16"/>
          <w:szCs w:val="16"/>
        </w:rPr>
        <w:t>乙は、本制作物が第三者の著作権その他の権利を侵害しないことを保証する。</w:t>
      </w:r>
      <w:r w:rsidRPr="008F43DA">
        <w:rPr>
          <w:sz w:val="16"/>
          <w:szCs w:val="16"/>
        </w:rPr>
        <w:t xml:space="preserve"> 甲が本制作物の使用に関して、第三者から権利侵害等の理由に基づく苦情又は請求を受けた場合、甲は乙に対し遅滞なくその旨を通知し、甲乙は、協議により必要且つ可能な対策を講ずるものとする。但し、甲と第三者との紛争の原因が、制作物作成過程において甲の指示、仕様に起因する場合は、乙は責任を負わないものとする。</w:t>
      </w:r>
    </w:p>
    <w:p w14:paraId="66EE8DDB" w14:textId="6F37756E" w:rsidR="008F43DA" w:rsidRPr="008F43DA" w:rsidRDefault="008F43DA" w:rsidP="008F43DA">
      <w:pPr>
        <w:rPr>
          <w:b/>
          <w:bCs/>
          <w:sz w:val="16"/>
          <w:szCs w:val="16"/>
        </w:rPr>
      </w:pPr>
      <w:r w:rsidRPr="008F43DA">
        <w:rPr>
          <w:rFonts w:hint="eastAsia"/>
          <w:b/>
          <w:bCs/>
          <w:sz w:val="16"/>
          <w:szCs w:val="16"/>
        </w:rPr>
        <w:t>第１４条（知的財産権の帰属）</w:t>
      </w:r>
    </w:p>
    <w:p w14:paraId="60DB770C" w14:textId="5E3339FC" w:rsidR="008F43DA" w:rsidRDefault="008F43DA" w:rsidP="008F43DA">
      <w:pPr>
        <w:pStyle w:val="a9"/>
        <w:numPr>
          <w:ilvl w:val="0"/>
          <w:numId w:val="8"/>
        </w:numPr>
        <w:rPr>
          <w:sz w:val="16"/>
          <w:szCs w:val="16"/>
        </w:rPr>
      </w:pPr>
      <w:r w:rsidRPr="008F43DA">
        <w:rPr>
          <w:rFonts w:hint="eastAsia"/>
          <w:sz w:val="16"/>
          <w:szCs w:val="16"/>
        </w:rPr>
        <w:t>本制作物の制作過程において生じた考案、アイデア、成果物等に関する知的財産権（著作権その他一切の権利を含む。）は、甲が単独で行った場合は甲に、乙が単独で行った場合は乙に帰属するものとする。甲乙が共同で行った場合は、協議の上帰属を定めるものとする。</w:t>
      </w:r>
    </w:p>
    <w:p w14:paraId="525520E1" w14:textId="502CDB56" w:rsidR="008F43DA" w:rsidRDefault="008F43DA" w:rsidP="008F43DA">
      <w:pPr>
        <w:pStyle w:val="a9"/>
        <w:numPr>
          <w:ilvl w:val="0"/>
          <w:numId w:val="8"/>
        </w:numPr>
        <w:rPr>
          <w:sz w:val="16"/>
          <w:szCs w:val="16"/>
        </w:rPr>
      </w:pPr>
      <w:r w:rsidRPr="008F43DA">
        <w:rPr>
          <w:rFonts w:hint="eastAsia"/>
          <w:sz w:val="16"/>
          <w:szCs w:val="16"/>
        </w:rPr>
        <w:t>甲および乙は、本制作物の利用に限り、前項に基づく相手方の知的財産権を、無償で、改変・加工等を含めて自己利用することができるものとする。</w:t>
      </w:r>
    </w:p>
    <w:p w14:paraId="3C4768D3" w14:textId="29FDFBDF" w:rsidR="008F43DA" w:rsidRDefault="008F43DA" w:rsidP="008F43DA">
      <w:pPr>
        <w:pStyle w:val="a9"/>
        <w:numPr>
          <w:ilvl w:val="0"/>
          <w:numId w:val="8"/>
        </w:numPr>
        <w:rPr>
          <w:sz w:val="16"/>
          <w:szCs w:val="16"/>
        </w:rPr>
      </w:pPr>
      <w:r w:rsidRPr="008F43DA">
        <w:rPr>
          <w:rFonts w:hint="eastAsia"/>
          <w:sz w:val="16"/>
          <w:szCs w:val="16"/>
        </w:rPr>
        <w:t>甲は、乙を除く第三者に対し、本制作物の複製、翻案、譲渡等の利用を行わせる場合には、事前に乙の書面による同意を得るものとする。ただし、第</w:t>
      </w:r>
      <w:r w:rsidRPr="008F43DA">
        <w:rPr>
          <w:sz w:val="16"/>
          <w:szCs w:val="16"/>
        </w:rPr>
        <w:t>13条に基づき当該著作権が甲に帰属している場合はこの限りではない。</w:t>
      </w:r>
    </w:p>
    <w:p w14:paraId="13D99CE7" w14:textId="4C820C16" w:rsidR="008F43DA" w:rsidRDefault="008F43DA" w:rsidP="008F43DA">
      <w:pPr>
        <w:pStyle w:val="a9"/>
        <w:numPr>
          <w:ilvl w:val="0"/>
          <w:numId w:val="8"/>
        </w:numPr>
        <w:rPr>
          <w:sz w:val="16"/>
          <w:szCs w:val="16"/>
        </w:rPr>
      </w:pPr>
      <w:r w:rsidRPr="008F43DA">
        <w:rPr>
          <w:rFonts w:hint="eastAsia"/>
          <w:sz w:val="16"/>
          <w:szCs w:val="16"/>
        </w:rPr>
        <w:t>乙は、甲の企業名、商品名、サイト名その他甲を識別し得る名称等について、甲の事前の書面による承諾なく、商標権の出願または登録をしてはならない。</w:t>
      </w:r>
    </w:p>
    <w:p w14:paraId="5C7FF112" w14:textId="6C6B1ED5" w:rsidR="008F43DA" w:rsidRPr="008F43DA" w:rsidRDefault="008F43DA" w:rsidP="008F43DA">
      <w:pPr>
        <w:rPr>
          <w:b/>
          <w:bCs/>
          <w:sz w:val="16"/>
          <w:szCs w:val="16"/>
        </w:rPr>
      </w:pPr>
      <w:r w:rsidRPr="008F43DA">
        <w:rPr>
          <w:rFonts w:hint="eastAsia"/>
          <w:b/>
          <w:bCs/>
          <w:sz w:val="16"/>
          <w:szCs w:val="16"/>
        </w:rPr>
        <w:t>第１５条（再委託）</w:t>
      </w:r>
    </w:p>
    <w:p w14:paraId="45D18C07" w14:textId="3BD923A0" w:rsidR="008F43DA" w:rsidRDefault="008F43DA" w:rsidP="008F43DA">
      <w:pPr>
        <w:pStyle w:val="a9"/>
        <w:numPr>
          <w:ilvl w:val="0"/>
          <w:numId w:val="9"/>
        </w:numPr>
        <w:rPr>
          <w:sz w:val="16"/>
          <w:szCs w:val="16"/>
        </w:rPr>
      </w:pPr>
      <w:r w:rsidRPr="008F43DA">
        <w:rPr>
          <w:rFonts w:hint="eastAsia"/>
          <w:sz w:val="16"/>
          <w:szCs w:val="16"/>
        </w:rPr>
        <w:t>乙は、甲の事前の承諾に基づいて本業務の全部又は一部を第三者に再委託することができる。</w:t>
      </w:r>
    </w:p>
    <w:p w14:paraId="41BBE591" w14:textId="50D9BDB4" w:rsidR="008F43DA" w:rsidRDefault="008F43DA" w:rsidP="008F43DA">
      <w:pPr>
        <w:pStyle w:val="a9"/>
        <w:numPr>
          <w:ilvl w:val="0"/>
          <w:numId w:val="9"/>
        </w:numPr>
        <w:rPr>
          <w:sz w:val="16"/>
          <w:szCs w:val="16"/>
        </w:rPr>
      </w:pPr>
      <w:r w:rsidRPr="008F43DA">
        <w:rPr>
          <w:rFonts w:hint="eastAsia"/>
          <w:sz w:val="16"/>
          <w:szCs w:val="16"/>
        </w:rPr>
        <w:t>乙は、本業務の再委託先に関して、本契約に基づき、乙が負うと同様の義務を再委託先に対して負わせなければならないものとし、当該再委託先と連帯して責任を負うものとする。</w:t>
      </w:r>
    </w:p>
    <w:p w14:paraId="772F07AD" w14:textId="741A821C" w:rsidR="008F43DA" w:rsidRPr="008F43DA" w:rsidRDefault="008F43DA" w:rsidP="008F43DA">
      <w:pPr>
        <w:rPr>
          <w:b/>
          <w:bCs/>
          <w:sz w:val="16"/>
          <w:szCs w:val="16"/>
        </w:rPr>
      </w:pPr>
      <w:r w:rsidRPr="008F43DA">
        <w:rPr>
          <w:rFonts w:hint="eastAsia"/>
          <w:b/>
          <w:bCs/>
          <w:sz w:val="16"/>
          <w:szCs w:val="16"/>
        </w:rPr>
        <w:t>第１６条（秘密保持）</w:t>
      </w:r>
    </w:p>
    <w:p w14:paraId="363D1473" w14:textId="6E68E455" w:rsidR="008F43DA" w:rsidRDefault="008F43DA" w:rsidP="008F43DA">
      <w:pPr>
        <w:pStyle w:val="a9"/>
        <w:numPr>
          <w:ilvl w:val="0"/>
          <w:numId w:val="10"/>
        </w:numPr>
        <w:rPr>
          <w:sz w:val="16"/>
          <w:szCs w:val="16"/>
        </w:rPr>
      </w:pPr>
      <w:r w:rsidRPr="008F43DA">
        <w:rPr>
          <w:rFonts w:hint="eastAsia"/>
          <w:sz w:val="16"/>
          <w:szCs w:val="16"/>
        </w:rPr>
        <w:t>甲及び乙は、本契約に基づいて相手方から開示され、又は本業務の遂行過程で取得した相手方の業務上、技術上、その他一切の情報（個人情報を含む。）については秘密情報として扱うものとし、相手方の事前の書面による承諾なく、これらの情報を公表若しくは第三者へ開示し、又は本契約で定められた業務以外の目的で使用してはならない。</w:t>
      </w:r>
    </w:p>
    <w:p w14:paraId="307DB4D8" w14:textId="508D078F" w:rsidR="008F43DA" w:rsidRDefault="008F43DA" w:rsidP="008F43DA">
      <w:pPr>
        <w:pStyle w:val="a9"/>
        <w:numPr>
          <w:ilvl w:val="0"/>
          <w:numId w:val="10"/>
        </w:numPr>
        <w:rPr>
          <w:sz w:val="16"/>
          <w:szCs w:val="16"/>
        </w:rPr>
      </w:pPr>
      <w:r w:rsidRPr="008F43DA">
        <w:rPr>
          <w:rFonts w:hint="eastAsia"/>
          <w:sz w:val="16"/>
          <w:szCs w:val="16"/>
        </w:rPr>
        <w:t>前項の秘密保持義務は、本契約終了後においても存続する。</w:t>
      </w:r>
    </w:p>
    <w:p w14:paraId="215974B7" w14:textId="3E23AA28" w:rsidR="008F43DA" w:rsidRPr="008F43DA" w:rsidRDefault="008F43DA" w:rsidP="008F43DA">
      <w:pPr>
        <w:rPr>
          <w:b/>
          <w:bCs/>
          <w:sz w:val="16"/>
          <w:szCs w:val="16"/>
        </w:rPr>
      </w:pPr>
      <w:r w:rsidRPr="008F43DA">
        <w:rPr>
          <w:rFonts w:hint="eastAsia"/>
          <w:b/>
          <w:bCs/>
          <w:sz w:val="16"/>
          <w:szCs w:val="16"/>
        </w:rPr>
        <w:lastRenderedPageBreak/>
        <w:t>第１７条（不可抗力）</w:t>
      </w:r>
    </w:p>
    <w:p w14:paraId="3351EB7E" w14:textId="18641465" w:rsidR="008F43DA" w:rsidRDefault="008F43DA" w:rsidP="008F43DA">
      <w:pPr>
        <w:pStyle w:val="a9"/>
        <w:numPr>
          <w:ilvl w:val="0"/>
          <w:numId w:val="11"/>
        </w:numPr>
        <w:rPr>
          <w:sz w:val="16"/>
          <w:szCs w:val="16"/>
        </w:rPr>
      </w:pPr>
      <w:r w:rsidRPr="008F43DA">
        <w:rPr>
          <w:rFonts w:hint="eastAsia"/>
          <w:sz w:val="16"/>
          <w:szCs w:val="16"/>
        </w:rPr>
        <w:t>地震、台風、津波その他の天災地変、輸送機関の事故、不慮の事故や疾病その他の不可抗力により、本契約の全部又は一部の履行の遅延又は履行不能が生じた場合には、甲乙ともにその責任は負わないものとする。</w:t>
      </w:r>
    </w:p>
    <w:p w14:paraId="1ADF8FD8" w14:textId="59B07973" w:rsidR="008F43DA" w:rsidRDefault="008F43DA" w:rsidP="008F43DA">
      <w:pPr>
        <w:pStyle w:val="a9"/>
        <w:numPr>
          <w:ilvl w:val="0"/>
          <w:numId w:val="11"/>
        </w:numPr>
        <w:rPr>
          <w:sz w:val="16"/>
          <w:szCs w:val="16"/>
        </w:rPr>
      </w:pPr>
      <w:r w:rsidRPr="008F43DA">
        <w:rPr>
          <w:rFonts w:hint="eastAsia"/>
          <w:sz w:val="16"/>
          <w:szCs w:val="16"/>
        </w:rPr>
        <w:t>前項に定める事由が生じた場合には、直ちに相手方に対しその旨の通知をし、以後の対応について協議する。</w:t>
      </w:r>
    </w:p>
    <w:p w14:paraId="6B727A45" w14:textId="7402703B" w:rsidR="008F43DA" w:rsidRPr="008F43DA" w:rsidRDefault="008F43DA" w:rsidP="008F43DA">
      <w:pPr>
        <w:rPr>
          <w:b/>
          <w:bCs/>
          <w:sz w:val="16"/>
          <w:szCs w:val="16"/>
        </w:rPr>
      </w:pPr>
      <w:r w:rsidRPr="008F43DA">
        <w:rPr>
          <w:rFonts w:hint="eastAsia"/>
          <w:b/>
          <w:bCs/>
          <w:sz w:val="16"/>
          <w:szCs w:val="16"/>
        </w:rPr>
        <w:t>第１８条（損害賠償）</w:t>
      </w:r>
    </w:p>
    <w:p w14:paraId="1FBB4ADE" w14:textId="501D75A2" w:rsidR="008F43DA" w:rsidRDefault="008F43DA" w:rsidP="008F43DA">
      <w:pPr>
        <w:ind w:leftChars="100" w:left="220"/>
        <w:rPr>
          <w:sz w:val="16"/>
          <w:szCs w:val="16"/>
        </w:rPr>
      </w:pPr>
      <w:r w:rsidRPr="008F43DA">
        <w:rPr>
          <w:rFonts w:hint="eastAsia"/>
          <w:sz w:val="16"/>
          <w:szCs w:val="16"/>
        </w:rPr>
        <w:t>甲及び乙は、本契約の履行に関し、相手方の責めに帰すべき事由により直接且つ現実に被った通常の損害に限り、相手方に対して損害賠償を請求することができる。但し損害賠償額については、甲乙が本業務の対価として定めた委託料相当額を累積限度額とする。</w:t>
      </w:r>
    </w:p>
    <w:p w14:paraId="6F7DAB96" w14:textId="6515ADD1" w:rsidR="008F43DA" w:rsidRPr="008F43DA" w:rsidRDefault="008F43DA" w:rsidP="008F43DA">
      <w:pPr>
        <w:rPr>
          <w:b/>
          <w:bCs/>
          <w:sz w:val="16"/>
          <w:szCs w:val="16"/>
        </w:rPr>
      </w:pPr>
      <w:r w:rsidRPr="008F43DA">
        <w:rPr>
          <w:rFonts w:hint="eastAsia"/>
          <w:b/>
          <w:bCs/>
          <w:sz w:val="16"/>
          <w:szCs w:val="16"/>
        </w:rPr>
        <w:t>第１９条（契約の解除）</w:t>
      </w:r>
    </w:p>
    <w:p w14:paraId="7F0A0EAF" w14:textId="54A9D041" w:rsidR="008F43DA" w:rsidRDefault="008F43DA" w:rsidP="008F43DA">
      <w:pPr>
        <w:ind w:leftChars="100" w:left="220"/>
        <w:rPr>
          <w:sz w:val="16"/>
          <w:szCs w:val="16"/>
        </w:rPr>
      </w:pPr>
      <w:r w:rsidRPr="008F43DA">
        <w:rPr>
          <w:rFonts w:hint="eastAsia"/>
          <w:sz w:val="16"/>
          <w:szCs w:val="16"/>
        </w:rPr>
        <w:t>甲及び乙は、次の場合に本契約を解除することができるものとする。なお、甲及び乙が自らの責めに帰すべき事由によって本契約が解除されたことにより相手方に損害が発生した場合、相手方の請求により、第１８条の規定にもとづく損害賠償をしなければならない。</w:t>
      </w:r>
    </w:p>
    <w:p w14:paraId="58531443" w14:textId="4658A79D" w:rsidR="008F43DA" w:rsidRDefault="008F43DA" w:rsidP="008F43DA">
      <w:pPr>
        <w:pStyle w:val="a9"/>
        <w:numPr>
          <w:ilvl w:val="0"/>
          <w:numId w:val="12"/>
        </w:numPr>
        <w:rPr>
          <w:sz w:val="16"/>
          <w:szCs w:val="16"/>
        </w:rPr>
      </w:pPr>
      <w:r w:rsidRPr="008F43DA">
        <w:rPr>
          <w:rFonts w:hint="eastAsia"/>
          <w:sz w:val="16"/>
          <w:szCs w:val="16"/>
        </w:rPr>
        <w:t>相手方が本契約の条項に違反し、且つ、当該違反の書面による是正要求を受けた後３０日以内に当該違反が是正されなかったとき。</w:t>
      </w:r>
    </w:p>
    <w:p w14:paraId="2DA31664" w14:textId="3AB4601C" w:rsidR="008F43DA" w:rsidRDefault="008F43DA" w:rsidP="008F43DA">
      <w:pPr>
        <w:pStyle w:val="a9"/>
        <w:numPr>
          <w:ilvl w:val="0"/>
          <w:numId w:val="12"/>
        </w:numPr>
        <w:rPr>
          <w:sz w:val="16"/>
          <w:szCs w:val="16"/>
        </w:rPr>
      </w:pPr>
      <w:r w:rsidRPr="008F43DA">
        <w:rPr>
          <w:rFonts w:hint="eastAsia"/>
          <w:sz w:val="16"/>
          <w:szCs w:val="16"/>
        </w:rPr>
        <w:t>甲から提供されたテキスト原稿及び画像等のデータに、法令または公序良俗に反するものが含まれる、もしくは含まれる可能性があると乙が判断したとき。</w:t>
      </w:r>
    </w:p>
    <w:p w14:paraId="5880980A" w14:textId="1FB69CA0" w:rsidR="008F43DA" w:rsidRDefault="008F43DA" w:rsidP="008F43DA">
      <w:pPr>
        <w:pStyle w:val="a9"/>
        <w:numPr>
          <w:ilvl w:val="0"/>
          <w:numId w:val="12"/>
        </w:numPr>
        <w:rPr>
          <w:sz w:val="16"/>
          <w:szCs w:val="16"/>
        </w:rPr>
      </w:pPr>
      <w:r w:rsidRPr="008F43DA">
        <w:rPr>
          <w:rFonts w:hint="eastAsia"/>
          <w:sz w:val="16"/>
          <w:szCs w:val="16"/>
        </w:rPr>
        <w:t>その他、取引を継続しがたい相当の事由が発生したとき。</w:t>
      </w:r>
    </w:p>
    <w:p w14:paraId="06F5E07F" w14:textId="780C3EC5" w:rsidR="008F43DA" w:rsidRPr="008F43DA" w:rsidRDefault="008F43DA" w:rsidP="008F43DA">
      <w:pPr>
        <w:rPr>
          <w:b/>
          <w:bCs/>
          <w:sz w:val="16"/>
          <w:szCs w:val="16"/>
        </w:rPr>
      </w:pPr>
      <w:r w:rsidRPr="008F43DA">
        <w:rPr>
          <w:rFonts w:hint="eastAsia"/>
          <w:b/>
          <w:bCs/>
          <w:sz w:val="16"/>
          <w:szCs w:val="16"/>
        </w:rPr>
        <w:t>第２０条（反社会的勢力の排除）</w:t>
      </w:r>
    </w:p>
    <w:p w14:paraId="5414150A" w14:textId="1704444C" w:rsidR="008F43DA" w:rsidRDefault="008F43DA" w:rsidP="008F43DA">
      <w:pPr>
        <w:pStyle w:val="a9"/>
        <w:numPr>
          <w:ilvl w:val="0"/>
          <w:numId w:val="15"/>
        </w:numPr>
        <w:rPr>
          <w:sz w:val="16"/>
          <w:szCs w:val="16"/>
        </w:rPr>
      </w:pPr>
      <w:r w:rsidRPr="008F43DA">
        <w:rPr>
          <w:rFonts w:hint="eastAsia"/>
          <w:sz w:val="16"/>
          <w:szCs w:val="16"/>
        </w:rPr>
        <w:t>甲及び乙は、その役員（取締役、執行役、執行役員、監査役またはこれらに準ずる者をいう。）または従業員において、暴力団、暴力団員、暴力団関係者、暴力団関係企業、総会屋等、その他これらに準ずる者（以下「反社会的勢力等」という。）に該当しないこと、および次の各号のいずれにも該当せず、かつ将来にわたっても該当しないことを確約し、これを保証するものとする。</w:t>
      </w:r>
    </w:p>
    <w:p w14:paraId="76CF9FC1" w14:textId="05CCF688" w:rsidR="008F43DA" w:rsidRDefault="008F43DA" w:rsidP="008F43DA">
      <w:pPr>
        <w:pStyle w:val="a9"/>
        <w:numPr>
          <w:ilvl w:val="1"/>
          <w:numId w:val="15"/>
        </w:numPr>
        <w:rPr>
          <w:sz w:val="16"/>
          <w:szCs w:val="16"/>
        </w:rPr>
      </w:pPr>
      <w:r w:rsidRPr="008F43DA">
        <w:rPr>
          <w:rFonts w:hint="eastAsia"/>
          <w:sz w:val="16"/>
          <w:szCs w:val="16"/>
        </w:rPr>
        <w:t>反社会的勢力等が経営を支配していると認められる関係を有すること</w:t>
      </w:r>
    </w:p>
    <w:p w14:paraId="4945D34F" w14:textId="64CB598D" w:rsidR="008F43DA" w:rsidRDefault="008F43DA" w:rsidP="008F43DA">
      <w:pPr>
        <w:pStyle w:val="a9"/>
        <w:numPr>
          <w:ilvl w:val="1"/>
          <w:numId w:val="15"/>
        </w:numPr>
        <w:rPr>
          <w:sz w:val="16"/>
          <w:szCs w:val="16"/>
        </w:rPr>
      </w:pPr>
      <w:r w:rsidRPr="008F43DA">
        <w:rPr>
          <w:rFonts w:hint="eastAsia"/>
          <w:sz w:val="16"/>
          <w:szCs w:val="16"/>
        </w:rPr>
        <w:t>反社会的勢力等が経営に実質的に関与していると認められる関係を有すること</w:t>
      </w:r>
    </w:p>
    <w:p w14:paraId="309F1E1A" w14:textId="126336F0" w:rsidR="008F43DA" w:rsidRDefault="008F43DA" w:rsidP="008F43DA">
      <w:pPr>
        <w:pStyle w:val="a9"/>
        <w:numPr>
          <w:ilvl w:val="1"/>
          <w:numId w:val="15"/>
        </w:numPr>
        <w:rPr>
          <w:sz w:val="16"/>
          <w:szCs w:val="16"/>
        </w:rPr>
      </w:pPr>
      <w:r w:rsidRPr="008F43DA">
        <w:rPr>
          <w:rFonts w:hint="eastAsia"/>
          <w:sz w:val="16"/>
          <w:szCs w:val="16"/>
        </w:rPr>
        <w:t>自己、自社もしくは第三者の不正の利益を図る目的または第三者に損害を加える目的をもってするなど、不当に反社会的勢力等を利用していると認められる関係を有すること</w:t>
      </w:r>
    </w:p>
    <w:p w14:paraId="2FB37DD5" w14:textId="5F01B432" w:rsidR="008F43DA" w:rsidRDefault="008F43DA" w:rsidP="008F43DA">
      <w:pPr>
        <w:pStyle w:val="a9"/>
        <w:numPr>
          <w:ilvl w:val="1"/>
          <w:numId w:val="15"/>
        </w:numPr>
        <w:rPr>
          <w:sz w:val="16"/>
          <w:szCs w:val="16"/>
        </w:rPr>
      </w:pPr>
      <w:r w:rsidRPr="008F43DA">
        <w:rPr>
          <w:rFonts w:hint="eastAsia"/>
          <w:sz w:val="16"/>
          <w:szCs w:val="16"/>
        </w:rPr>
        <w:t>反社会的勢力等に対して暴力団員等であることを知りながら資金等を提供し、または便宜を供与するなどの関与をしていると認められる関係を有すること</w:t>
      </w:r>
    </w:p>
    <w:p w14:paraId="1EA9ADCB" w14:textId="04CCE5FC" w:rsidR="008F43DA" w:rsidRDefault="008F43DA" w:rsidP="008F43DA">
      <w:pPr>
        <w:pStyle w:val="a9"/>
        <w:numPr>
          <w:ilvl w:val="1"/>
          <w:numId w:val="15"/>
        </w:numPr>
        <w:rPr>
          <w:sz w:val="16"/>
          <w:szCs w:val="16"/>
        </w:rPr>
      </w:pPr>
      <w:r w:rsidRPr="008F43DA">
        <w:rPr>
          <w:rFonts w:hint="eastAsia"/>
          <w:sz w:val="16"/>
          <w:szCs w:val="16"/>
        </w:rPr>
        <w:t>役員または経営に実質的に関与している者が反社会的勢力等と社会的に非難されるべき関係を有すること</w:t>
      </w:r>
    </w:p>
    <w:p w14:paraId="04F8A8F2" w14:textId="6BA4A182" w:rsidR="008F43DA" w:rsidRDefault="008F43DA" w:rsidP="008F43DA">
      <w:pPr>
        <w:pStyle w:val="a9"/>
        <w:numPr>
          <w:ilvl w:val="0"/>
          <w:numId w:val="15"/>
        </w:numPr>
        <w:rPr>
          <w:sz w:val="16"/>
          <w:szCs w:val="16"/>
        </w:rPr>
      </w:pPr>
      <w:r w:rsidRPr="008F43DA">
        <w:rPr>
          <w:rFonts w:hint="eastAsia"/>
          <w:sz w:val="16"/>
          <w:szCs w:val="16"/>
        </w:rPr>
        <w:lastRenderedPageBreak/>
        <w:t>甲および乙は、自らまたは第三者を利用して次の各号の一においても該当する行為を行わないことを確約し、これを保証する。</w:t>
      </w:r>
    </w:p>
    <w:p w14:paraId="7DF7274D" w14:textId="6B1291E2" w:rsidR="008F43DA" w:rsidRDefault="008F43DA" w:rsidP="008F43DA">
      <w:pPr>
        <w:pStyle w:val="a9"/>
        <w:numPr>
          <w:ilvl w:val="1"/>
          <w:numId w:val="15"/>
        </w:numPr>
        <w:rPr>
          <w:sz w:val="16"/>
          <w:szCs w:val="16"/>
        </w:rPr>
      </w:pPr>
      <w:r w:rsidRPr="008F43DA">
        <w:rPr>
          <w:rFonts w:hint="eastAsia"/>
          <w:sz w:val="16"/>
          <w:szCs w:val="16"/>
        </w:rPr>
        <w:t>暴力的な要求行為</w:t>
      </w:r>
    </w:p>
    <w:p w14:paraId="62138AC7" w14:textId="6185AF31" w:rsidR="008F43DA" w:rsidRDefault="008F43DA" w:rsidP="008F43DA">
      <w:pPr>
        <w:pStyle w:val="a9"/>
        <w:numPr>
          <w:ilvl w:val="1"/>
          <w:numId w:val="15"/>
        </w:numPr>
        <w:rPr>
          <w:sz w:val="16"/>
          <w:szCs w:val="16"/>
        </w:rPr>
      </w:pPr>
      <w:r w:rsidRPr="008F43DA">
        <w:rPr>
          <w:rFonts w:hint="eastAsia"/>
          <w:sz w:val="16"/>
          <w:szCs w:val="16"/>
        </w:rPr>
        <w:t>法的な責任を超えた不当な要求行為</w:t>
      </w:r>
    </w:p>
    <w:p w14:paraId="46A290F9" w14:textId="51C6AC34" w:rsidR="008F43DA" w:rsidRDefault="008F43DA" w:rsidP="008F43DA">
      <w:pPr>
        <w:pStyle w:val="a9"/>
        <w:numPr>
          <w:ilvl w:val="1"/>
          <w:numId w:val="15"/>
        </w:numPr>
        <w:rPr>
          <w:sz w:val="16"/>
          <w:szCs w:val="16"/>
        </w:rPr>
      </w:pPr>
      <w:r w:rsidRPr="008F43DA">
        <w:rPr>
          <w:rFonts w:hint="eastAsia"/>
          <w:sz w:val="16"/>
          <w:szCs w:val="16"/>
        </w:rPr>
        <w:t>取引に関して、脅迫的な言動をし、または暴力を用いる行為</w:t>
      </w:r>
    </w:p>
    <w:p w14:paraId="397D8626" w14:textId="0964D72F" w:rsidR="008F43DA" w:rsidRDefault="008F43DA" w:rsidP="008F43DA">
      <w:pPr>
        <w:pStyle w:val="a9"/>
        <w:numPr>
          <w:ilvl w:val="1"/>
          <w:numId w:val="15"/>
        </w:numPr>
        <w:rPr>
          <w:sz w:val="16"/>
          <w:szCs w:val="16"/>
        </w:rPr>
      </w:pPr>
      <w:r w:rsidRPr="008F43DA">
        <w:rPr>
          <w:rFonts w:hint="eastAsia"/>
          <w:sz w:val="16"/>
          <w:szCs w:val="16"/>
        </w:rPr>
        <w:t>風説を流布し、偽計を用いまたは威力を用いて相手方の信用を毀損し、または相手方の業務を妨害する行為</w:t>
      </w:r>
    </w:p>
    <w:p w14:paraId="1C2D3F1A" w14:textId="7EC2AEAE" w:rsidR="008F43DA" w:rsidRDefault="008F43DA" w:rsidP="008F43DA">
      <w:pPr>
        <w:pStyle w:val="a9"/>
        <w:numPr>
          <w:ilvl w:val="1"/>
          <w:numId w:val="15"/>
        </w:numPr>
        <w:rPr>
          <w:sz w:val="16"/>
          <w:szCs w:val="16"/>
        </w:rPr>
      </w:pPr>
      <w:r w:rsidRPr="008F43DA">
        <w:rPr>
          <w:rFonts w:hint="eastAsia"/>
          <w:sz w:val="16"/>
          <w:szCs w:val="16"/>
        </w:rPr>
        <w:t>その他前各号に準ずる行為</w:t>
      </w:r>
    </w:p>
    <w:p w14:paraId="72628CCC" w14:textId="7F951844" w:rsidR="008F43DA" w:rsidRDefault="008F43DA" w:rsidP="008F43DA">
      <w:pPr>
        <w:pStyle w:val="a9"/>
        <w:numPr>
          <w:ilvl w:val="0"/>
          <w:numId w:val="15"/>
        </w:numPr>
        <w:rPr>
          <w:sz w:val="16"/>
          <w:szCs w:val="16"/>
        </w:rPr>
      </w:pPr>
      <w:r w:rsidRPr="008F43DA">
        <w:rPr>
          <w:rFonts w:hint="eastAsia"/>
          <w:sz w:val="16"/>
          <w:szCs w:val="16"/>
        </w:rPr>
        <w:t>甲及び乙は、相手方が本条に違反した場合には、催告その他の手続を要しないで、直ちに本契約を解除できるものとする。</w:t>
      </w:r>
    </w:p>
    <w:p w14:paraId="0A392165" w14:textId="5CBBFF96" w:rsidR="008F43DA" w:rsidRDefault="008F43DA" w:rsidP="008F43DA">
      <w:pPr>
        <w:pStyle w:val="a9"/>
        <w:numPr>
          <w:ilvl w:val="0"/>
          <w:numId w:val="15"/>
        </w:numPr>
        <w:rPr>
          <w:sz w:val="16"/>
          <w:szCs w:val="16"/>
        </w:rPr>
      </w:pPr>
      <w:r w:rsidRPr="008F43DA">
        <w:rPr>
          <w:rFonts w:hint="eastAsia"/>
          <w:sz w:val="16"/>
          <w:szCs w:val="16"/>
        </w:rPr>
        <w:t>甲及び乙は、本条に基づく解除により相手方に損害が生じた場合であっても、当該損害の賠償義務を負わないものとする。また、当該解除に起因して自己に生じた損害につき、相手方に対し損害賠償請求できるものとする。</w:t>
      </w:r>
    </w:p>
    <w:p w14:paraId="13701098" w14:textId="1BED9739" w:rsidR="008F43DA" w:rsidRPr="008F43DA" w:rsidRDefault="008F43DA" w:rsidP="008F43DA">
      <w:pPr>
        <w:rPr>
          <w:b/>
          <w:bCs/>
          <w:sz w:val="16"/>
          <w:szCs w:val="16"/>
        </w:rPr>
      </w:pPr>
      <w:r w:rsidRPr="008F43DA">
        <w:rPr>
          <w:rFonts w:hint="eastAsia"/>
          <w:b/>
          <w:bCs/>
          <w:sz w:val="16"/>
          <w:szCs w:val="16"/>
        </w:rPr>
        <w:t>第２</w:t>
      </w:r>
      <w:r w:rsidRPr="008F43DA">
        <w:rPr>
          <w:b/>
          <w:bCs/>
          <w:sz w:val="16"/>
          <w:szCs w:val="16"/>
        </w:rPr>
        <w:t>1条（協議）</w:t>
      </w:r>
    </w:p>
    <w:p w14:paraId="1AD4916B" w14:textId="28642021" w:rsidR="008F43DA" w:rsidRDefault="008F43DA" w:rsidP="008F43DA">
      <w:pPr>
        <w:ind w:leftChars="100" w:left="220"/>
        <w:rPr>
          <w:sz w:val="16"/>
          <w:szCs w:val="16"/>
        </w:rPr>
      </w:pPr>
      <w:r w:rsidRPr="008F43DA">
        <w:rPr>
          <w:rFonts w:hint="eastAsia"/>
          <w:sz w:val="16"/>
          <w:szCs w:val="16"/>
        </w:rPr>
        <w:t>本契約について甲乙間に疑義が生じたときは、甲乙協議のうえ、信義誠実をもってこれを解決するものとする。</w:t>
      </w:r>
    </w:p>
    <w:p w14:paraId="63701BAD" w14:textId="77777777" w:rsidR="008F43DA" w:rsidRDefault="008F43DA" w:rsidP="008F43DA">
      <w:pPr>
        <w:ind w:leftChars="100" w:left="220"/>
        <w:rPr>
          <w:sz w:val="16"/>
          <w:szCs w:val="16"/>
        </w:rPr>
      </w:pPr>
    </w:p>
    <w:p w14:paraId="3A217E3C" w14:textId="40D70C14" w:rsidR="008F43DA" w:rsidRDefault="008F43DA" w:rsidP="008F43DA">
      <w:pPr>
        <w:ind w:leftChars="100" w:left="220"/>
        <w:rPr>
          <w:sz w:val="16"/>
          <w:szCs w:val="16"/>
        </w:rPr>
      </w:pPr>
      <w:r>
        <w:rPr>
          <w:rFonts w:hint="eastAsia"/>
          <w:sz w:val="16"/>
          <w:szCs w:val="16"/>
        </w:rPr>
        <w:t>0000</w:t>
      </w:r>
      <w:r w:rsidRPr="008F43DA">
        <w:rPr>
          <w:sz w:val="16"/>
          <w:szCs w:val="16"/>
        </w:rPr>
        <w:t>年</w:t>
      </w:r>
      <w:r>
        <w:rPr>
          <w:rFonts w:hint="eastAsia"/>
          <w:sz w:val="16"/>
          <w:szCs w:val="16"/>
        </w:rPr>
        <w:t>00</w:t>
      </w:r>
      <w:r w:rsidRPr="008F43DA">
        <w:rPr>
          <w:sz w:val="16"/>
          <w:szCs w:val="16"/>
        </w:rPr>
        <w:t>月</w:t>
      </w:r>
      <w:r>
        <w:rPr>
          <w:rFonts w:hint="eastAsia"/>
          <w:sz w:val="16"/>
          <w:szCs w:val="16"/>
        </w:rPr>
        <w:t>00</w:t>
      </w:r>
      <w:r w:rsidRPr="008F43DA">
        <w:rPr>
          <w:sz w:val="16"/>
          <w:szCs w:val="16"/>
        </w:rPr>
        <w:t>日</w:t>
      </w:r>
    </w:p>
    <w:p w14:paraId="6B6F5676" w14:textId="07FC9C0A" w:rsidR="008F43DA" w:rsidRDefault="008F43DA" w:rsidP="008F43DA">
      <w:pPr>
        <w:ind w:leftChars="100" w:left="220"/>
        <w:rPr>
          <w:sz w:val="16"/>
          <w:szCs w:val="16"/>
        </w:rPr>
      </w:pPr>
      <w:r w:rsidRPr="008F43DA">
        <w:rPr>
          <w:rFonts w:hint="eastAsia"/>
          <w:sz w:val="16"/>
          <w:szCs w:val="16"/>
        </w:rPr>
        <w:t>甲</w:t>
      </w:r>
      <w:r>
        <w:rPr>
          <w:rFonts w:hint="eastAsia"/>
          <w:sz w:val="16"/>
          <w:szCs w:val="16"/>
        </w:rPr>
        <w:t>：</w:t>
      </w:r>
    </w:p>
    <w:p w14:paraId="30D2C36D" w14:textId="77777777" w:rsidR="008F43DA" w:rsidRDefault="008F43DA" w:rsidP="008F43DA">
      <w:pPr>
        <w:ind w:leftChars="100" w:left="220"/>
        <w:rPr>
          <w:sz w:val="16"/>
          <w:szCs w:val="16"/>
        </w:rPr>
      </w:pPr>
    </w:p>
    <w:p w14:paraId="349445D7" w14:textId="77777777" w:rsidR="008F43DA" w:rsidRDefault="008F43DA" w:rsidP="008F43DA">
      <w:pPr>
        <w:ind w:leftChars="100" w:left="220"/>
        <w:rPr>
          <w:sz w:val="16"/>
          <w:szCs w:val="16"/>
        </w:rPr>
      </w:pPr>
    </w:p>
    <w:p w14:paraId="616DCDD1" w14:textId="77777777" w:rsidR="008F43DA" w:rsidRDefault="008F43DA" w:rsidP="008F43DA">
      <w:pPr>
        <w:ind w:leftChars="100" w:left="220"/>
        <w:rPr>
          <w:sz w:val="16"/>
          <w:szCs w:val="16"/>
        </w:rPr>
      </w:pPr>
    </w:p>
    <w:p w14:paraId="104869C7" w14:textId="7272DEB3" w:rsidR="008F43DA" w:rsidRPr="008F43DA" w:rsidRDefault="008F43DA" w:rsidP="008F43DA">
      <w:pPr>
        <w:ind w:leftChars="100" w:left="220"/>
        <w:rPr>
          <w:rFonts w:hint="eastAsia"/>
          <w:sz w:val="16"/>
          <w:szCs w:val="16"/>
        </w:rPr>
      </w:pPr>
      <w:r w:rsidRPr="008F43DA">
        <w:rPr>
          <w:rFonts w:hint="eastAsia"/>
          <w:sz w:val="16"/>
          <w:szCs w:val="16"/>
        </w:rPr>
        <w:t>乙</w:t>
      </w:r>
      <w:r>
        <w:rPr>
          <w:rFonts w:hint="eastAsia"/>
          <w:sz w:val="16"/>
          <w:szCs w:val="16"/>
        </w:rPr>
        <w:t>：</w:t>
      </w:r>
    </w:p>
    <w:sectPr w:rsidR="008F43DA" w:rsidRPr="008F43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F09"/>
    <w:multiLevelType w:val="hybridMultilevel"/>
    <w:tmpl w:val="432C7F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D4412"/>
    <w:multiLevelType w:val="hybridMultilevel"/>
    <w:tmpl w:val="956611C6"/>
    <w:lvl w:ilvl="0" w:tplc="FFFFFFFF">
      <w:start w:val="1"/>
      <w:numFmt w:val="decimal"/>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2" w15:restartNumberingAfterBreak="0">
    <w:nsid w:val="067450CA"/>
    <w:multiLevelType w:val="hybridMultilevel"/>
    <w:tmpl w:val="956611C6"/>
    <w:lvl w:ilvl="0" w:tplc="FFFFFFFF">
      <w:start w:val="1"/>
      <w:numFmt w:val="decimal"/>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093E509A"/>
    <w:multiLevelType w:val="hybridMultilevel"/>
    <w:tmpl w:val="E73EE2F8"/>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785B7C"/>
    <w:multiLevelType w:val="hybridMultilevel"/>
    <w:tmpl w:val="0110FBBC"/>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22532"/>
    <w:multiLevelType w:val="hybridMultilevel"/>
    <w:tmpl w:val="6B3C5DAE"/>
    <w:lvl w:ilvl="0" w:tplc="FFFFFFFF">
      <w:start w:val="1"/>
      <w:numFmt w:val="decimal"/>
      <w:lvlText w:val="%1."/>
      <w:lvlJc w:val="left"/>
      <w:pPr>
        <w:ind w:left="88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2ABC3AC8"/>
    <w:multiLevelType w:val="hybridMultilevel"/>
    <w:tmpl w:val="7A544BA0"/>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006EE6"/>
    <w:multiLevelType w:val="hybridMultilevel"/>
    <w:tmpl w:val="857412E0"/>
    <w:lvl w:ilvl="0" w:tplc="FFFFFFFF">
      <w:start w:val="1"/>
      <w:numFmt w:val="decimal"/>
      <w:lvlText w:val="%1."/>
      <w:lvlJc w:val="left"/>
      <w:pPr>
        <w:ind w:left="88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2E0366CE"/>
    <w:multiLevelType w:val="hybridMultilevel"/>
    <w:tmpl w:val="59185BE6"/>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923FD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0" w15:restartNumberingAfterBreak="0">
    <w:nsid w:val="4E961C68"/>
    <w:multiLevelType w:val="hybridMultilevel"/>
    <w:tmpl w:val="FE0829B6"/>
    <w:lvl w:ilvl="0" w:tplc="FFFFFFFF">
      <w:start w:val="1"/>
      <w:numFmt w:val="decimal"/>
      <w:lvlText w:val="%1."/>
      <w:lvlJc w:val="left"/>
      <w:pPr>
        <w:ind w:left="880" w:hanging="440"/>
      </w:pPr>
    </w:lvl>
    <w:lvl w:ilvl="1" w:tplc="04090017">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50B154B7"/>
    <w:multiLevelType w:val="hybridMultilevel"/>
    <w:tmpl w:val="8A648124"/>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1C4CAA"/>
    <w:multiLevelType w:val="hybridMultilevel"/>
    <w:tmpl w:val="956611C6"/>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35D5FA7"/>
    <w:multiLevelType w:val="hybridMultilevel"/>
    <w:tmpl w:val="960278FA"/>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4D7F94"/>
    <w:multiLevelType w:val="hybridMultilevel"/>
    <w:tmpl w:val="670256AC"/>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ED6FE5"/>
    <w:multiLevelType w:val="hybridMultilevel"/>
    <w:tmpl w:val="C3F4D91E"/>
    <w:lvl w:ilvl="0" w:tplc="FFFFFFFF">
      <w:start w:val="1"/>
      <w:numFmt w:val="decimal"/>
      <w:lvlText w:val="%1."/>
      <w:lvlJc w:val="left"/>
      <w:pPr>
        <w:ind w:left="66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6275618">
    <w:abstractNumId w:val="12"/>
  </w:num>
  <w:num w:numId="2" w16cid:durableId="1931816979">
    <w:abstractNumId w:val="0"/>
  </w:num>
  <w:num w:numId="3" w16cid:durableId="467478420">
    <w:abstractNumId w:val="1"/>
  </w:num>
  <w:num w:numId="4" w16cid:durableId="353894464">
    <w:abstractNumId w:val="2"/>
  </w:num>
  <w:num w:numId="5" w16cid:durableId="1397821056">
    <w:abstractNumId w:val="14"/>
  </w:num>
  <w:num w:numId="6" w16cid:durableId="1144587481">
    <w:abstractNumId w:val="7"/>
  </w:num>
  <w:num w:numId="7" w16cid:durableId="1441490888">
    <w:abstractNumId w:val="5"/>
  </w:num>
  <w:num w:numId="8" w16cid:durableId="747338237">
    <w:abstractNumId w:val="6"/>
  </w:num>
  <w:num w:numId="9" w16cid:durableId="717360888">
    <w:abstractNumId w:val="15"/>
  </w:num>
  <w:num w:numId="10" w16cid:durableId="2099448492">
    <w:abstractNumId w:val="4"/>
  </w:num>
  <w:num w:numId="11" w16cid:durableId="799687335">
    <w:abstractNumId w:val="13"/>
  </w:num>
  <w:num w:numId="12" w16cid:durableId="1223906131">
    <w:abstractNumId w:val="11"/>
  </w:num>
  <w:num w:numId="13" w16cid:durableId="1635209472">
    <w:abstractNumId w:val="8"/>
  </w:num>
  <w:num w:numId="14" w16cid:durableId="720179881">
    <w:abstractNumId w:val="3"/>
  </w:num>
  <w:num w:numId="15" w16cid:durableId="1164516295">
    <w:abstractNumId w:val="10"/>
  </w:num>
  <w:num w:numId="16" w16cid:durableId="1000353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FE"/>
    <w:rsid w:val="00306F29"/>
    <w:rsid w:val="004241BA"/>
    <w:rsid w:val="00683CC7"/>
    <w:rsid w:val="00885F78"/>
    <w:rsid w:val="008F43DA"/>
    <w:rsid w:val="00BC5437"/>
    <w:rsid w:val="00DB42FE"/>
    <w:rsid w:val="00F5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4C48E"/>
  <w15:chartTrackingRefBased/>
  <w15:docId w15:val="{19872624-62E8-4014-B01D-E5594A5D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2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42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42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42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42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42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42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42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42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42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42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42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42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42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42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42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42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42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4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4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4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2FE"/>
    <w:pPr>
      <w:spacing w:before="160"/>
      <w:jc w:val="center"/>
    </w:pPr>
    <w:rPr>
      <w:i/>
      <w:iCs/>
      <w:color w:val="404040" w:themeColor="text1" w:themeTint="BF"/>
    </w:rPr>
  </w:style>
  <w:style w:type="character" w:customStyle="1" w:styleId="a8">
    <w:name w:val="引用文 (文字)"/>
    <w:basedOn w:val="a0"/>
    <w:link w:val="a7"/>
    <w:uiPriority w:val="29"/>
    <w:rsid w:val="00DB42FE"/>
    <w:rPr>
      <w:i/>
      <w:iCs/>
      <w:color w:val="404040" w:themeColor="text1" w:themeTint="BF"/>
    </w:rPr>
  </w:style>
  <w:style w:type="paragraph" w:styleId="a9">
    <w:name w:val="List Paragraph"/>
    <w:basedOn w:val="a"/>
    <w:uiPriority w:val="34"/>
    <w:qFormat/>
    <w:rsid w:val="00DB42FE"/>
    <w:pPr>
      <w:ind w:left="720"/>
      <w:contextualSpacing/>
    </w:pPr>
  </w:style>
  <w:style w:type="character" w:styleId="21">
    <w:name w:val="Intense Emphasis"/>
    <w:basedOn w:val="a0"/>
    <w:uiPriority w:val="21"/>
    <w:qFormat/>
    <w:rsid w:val="00DB42FE"/>
    <w:rPr>
      <w:i/>
      <w:iCs/>
      <w:color w:val="2F5496" w:themeColor="accent1" w:themeShade="BF"/>
    </w:rPr>
  </w:style>
  <w:style w:type="paragraph" w:styleId="22">
    <w:name w:val="Intense Quote"/>
    <w:basedOn w:val="a"/>
    <w:next w:val="a"/>
    <w:link w:val="23"/>
    <w:uiPriority w:val="30"/>
    <w:qFormat/>
    <w:rsid w:val="00DB4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B42FE"/>
    <w:rPr>
      <w:i/>
      <w:iCs/>
      <w:color w:val="2F5496" w:themeColor="accent1" w:themeShade="BF"/>
    </w:rPr>
  </w:style>
  <w:style w:type="character" w:styleId="24">
    <w:name w:val="Intense Reference"/>
    <w:basedOn w:val="a0"/>
    <w:uiPriority w:val="32"/>
    <w:qFormat/>
    <w:rsid w:val="00DB42FE"/>
    <w:rPr>
      <w:b/>
      <w:bCs/>
      <w:smallCaps/>
      <w:color w:val="2F5496" w:themeColor="accent1" w:themeShade="BF"/>
      <w:spacing w:val="5"/>
    </w:rPr>
  </w:style>
  <w:style w:type="paragraph" w:styleId="aa">
    <w:name w:val="Date"/>
    <w:basedOn w:val="a"/>
    <w:next w:val="a"/>
    <w:link w:val="ab"/>
    <w:uiPriority w:val="99"/>
    <w:semiHidden/>
    <w:unhideWhenUsed/>
    <w:rsid w:val="008F43DA"/>
  </w:style>
  <w:style w:type="character" w:customStyle="1" w:styleId="ab">
    <w:name w:val="日付 (文字)"/>
    <w:basedOn w:val="a0"/>
    <w:link w:val="aa"/>
    <w:uiPriority w:val="99"/>
    <w:semiHidden/>
    <w:rsid w:val="008F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浩則 伊沢</dc:creator>
  <cp:keywords/>
  <dc:description/>
  <cp:lastModifiedBy>浩則 伊沢</cp:lastModifiedBy>
  <cp:revision>2</cp:revision>
  <dcterms:created xsi:type="dcterms:W3CDTF">2025-06-22T08:37:00Z</dcterms:created>
  <dcterms:modified xsi:type="dcterms:W3CDTF">2025-06-22T08:57:00Z</dcterms:modified>
</cp:coreProperties>
</file>